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F9" w:rsidRDefault="002065F9" w:rsidP="001D075F">
      <w:pPr>
        <w:rPr>
          <w:rtl/>
        </w:rPr>
      </w:pPr>
    </w:p>
    <w:p w:rsidR="004A4D9A" w:rsidRPr="007A180C" w:rsidRDefault="004A4D9A" w:rsidP="004A4D9A">
      <w:pPr>
        <w:jc w:val="center"/>
        <w:rPr>
          <w:b/>
          <w:bCs/>
          <w:sz w:val="28"/>
          <w:szCs w:val="28"/>
          <w:u w:val="single"/>
          <w:rtl/>
        </w:rPr>
      </w:pPr>
      <w:r w:rsidRPr="007A180C">
        <w:rPr>
          <w:rFonts w:hint="cs"/>
          <w:b/>
          <w:bCs/>
          <w:sz w:val="28"/>
          <w:szCs w:val="28"/>
          <w:u w:val="single"/>
          <w:rtl/>
        </w:rPr>
        <w:t>אקים ישראל הארגון הארצי לאנשים עם מוגבלות שכלית התפתחותית ולמשפחותיהם (</w:t>
      </w:r>
      <w:proofErr w:type="spellStart"/>
      <w:r w:rsidRPr="007A180C">
        <w:rPr>
          <w:rFonts w:hint="cs"/>
          <w:b/>
          <w:bCs/>
          <w:sz w:val="28"/>
          <w:szCs w:val="28"/>
          <w:u w:val="single"/>
          <w:rtl/>
        </w:rPr>
        <w:t>ע"ר</w:t>
      </w:r>
      <w:proofErr w:type="spellEnd"/>
      <w:r w:rsidRPr="007A180C">
        <w:rPr>
          <w:rFonts w:hint="cs"/>
          <w:b/>
          <w:bCs/>
          <w:sz w:val="28"/>
          <w:szCs w:val="28"/>
          <w:u w:val="single"/>
          <w:rtl/>
        </w:rPr>
        <w:t xml:space="preserve">) </w:t>
      </w:r>
      <w:r w:rsidRPr="007A180C">
        <w:rPr>
          <w:b/>
          <w:bCs/>
          <w:sz w:val="28"/>
          <w:szCs w:val="28"/>
          <w:u w:val="single"/>
          <w:rtl/>
        </w:rPr>
        <w:t>–</w:t>
      </w:r>
      <w:r w:rsidRPr="007A180C">
        <w:rPr>
          <w:rFonts w:hint="cs"/>
          <w:b/>
          <w:bCs/>
          <w:sz w:val="28"/>
          <w:szCs w:val="28"/>
          <w:u w:val="single"/>
          <w:rtl/>
        </w:rPr>
        <w:t xml:space="preserve"> 580034924</w:t>
      </w:r>
    </w:p>
    <w:p w:rsidR="004A4D9A" w:rsidRPr="007A180C" w:rsidRDefault="004A4D9A" w:rsidP="004A4D9A">
      <w:pPr>
        <w:jc w:val="center"/>
        <w:rPr>
          <w:b/>
          <w:bCs/>
          <w:sz w:val="28"/>
          <w:szCs w:val="28"/>
          <w:u w:val="single"/>
          <w:rtl/>
        </w:rPr>
      </w:pPr>
      <w:r w:rsidRPr="007A180C">
        <w:rPr>
          <w:rFonts w:hint="cs"/>
          <w:b/>
          <w:bCs/>
          <w:sz w:val="28"/>
          <w:szCs w:val="28"/>
          <w:u w:val="single"/>
          <w:rtl/>
        </w:rPr>
        <w:t>רשימת חמשת מקבלי השכר הגבוה בעמותה</w:t>
      </w:r>
    </w:p>
    <w:p w:rsidR="004A4D9A" w:rsidRDefault="004A4D9A" w:rsidP="004A4D9A">
      <w:pPr>
        <w:jc w:val="center"/>
        <w:rPr>
          <w:b/>
          <w:bCs/>
          <w:sz w:val="28"/>
          <w:szCs w:val="28"/>
          <w:u w:val="single"/>
          <w:rtl/>
        </w:rPr>
      </w:pPr>
      <w:r w:rsidRPr="007A180C">
        <w:rPr>
          <w:rFonts w:hint="cs"/>
          <w:b/>
          <w:bCs/>
          <w:sz w:val="28"/>
          <w:szCs w:val="28"/>
          <w:u w:val="single"/>
          <w:rtl/>
        </w:rPr>
        <w:t xml:space="preserve">נתוני שכר </w:t>
      </w:r>
      <w:proofErr w:type="spellStart"/>
      <w:r w:rsidRPr="007A180C">
        <w:rPr>
          <w:rFonts w:hint="cs"/>
          <w:b/>
          <w:bCs/>
          <w:sz w:val="28"/>
          <w:szCs w:val="28"/>
          <w:u w:val="single"/>
          <w:rtl/>
        </w:rPr>
        <w:t>ונילוות</w:t>
      </w:r>
      <w:proofErr w:type="spellEnd"/>
      <w:r w:rsidRPr="007A180C">
        <w:rPr>
          <w:rFonts w:hint="cs"/>
          <w:b/>
          <w:bCs/>
          <w:sz w:val="28"/>
          <w:szCs w:val="28"/>
          <w:u w:val="single"/>
          <w:rtl/>
        </w:rPr>
        <w:t xml:space="preserve"> לשנת </w:t>
      </w:r>
      <w:r>
        <w:rPr>
          <w:rFonts w:hint="cs"/>
          <w:b/>
          <w:bCs/>
          <w:sz w:val="28"/>
          <w:szCs w:val="28"/>
          <w:u w:val="single"/>
          <w:rtl/>
        </w:rPr>
        <w:t>2022</w:t>
      </w:r>
    </w:p>
    <w:tbl>
      <w:tblPr>
        <w:bidiVisual/>
        <w:tblW w:w="13026" w:type="dxa"/>
        <w:tblLook w:val="04A0" w:firstRow="1" w:lastRow="0" w:firstColumn="1" w:lastColumn="0" w:noHBand="0" w:noVBand="1"/>
      </w:tblPr>
      <w:tblGrid>
        <w:gridCol w:w="4664"/>
        <w:gridCol w:w="4253"/>
        <w:gridCol w:w="4109"/>
      </w:tblGrid>
      <w:tr w:rsidR="004A4D9A" w:rsidRPr="007A180C" w:rsidTr="00FF28EE">
        <w:trPr>
          <w:trHeight w:val="121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</w:pPr>
            <w:r w:rsidRPr="007A180C"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  <w:t>תפקיד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7A180C"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  <w:t>שכר ברוטו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32"/>
                <w:szCs w:val="32"/>
                <w:rtl/>
              </w:rPr>
              <w:t xml:space="preserve"> שנתי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</w:pPr>
            <w:r w:rsidRPr="007A180C"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  <w:t>תשלומים אחרים</w:t>
            </w:r>
            <w:r w:rsidRPr="007A180C"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  <w:br/>
              <w:t>(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32"/>
                <w:szCs w:val="32"/>
                <w:rtl/>
              </w:rPr>
              <w:t>סוציאליות ו</w:t>
            </w:r>
            <w:r w:rsidRPr="007A180C"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  <w:t>שווי שימוש)</w:t>
            </w: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מנכ</w:t>
            </w:r>
            <w:r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"ל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355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81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258</w:t>
            </w: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מנהל מחלקה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355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80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888</w:t>
            </w: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מדריכה מוסמכת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289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337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1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335</w:t>
            </w: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32"/>
                <w:szCs w:val="32"/>
                <w:rtl/>
              </w:rPr>
              <w:t>סמנכ"ל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288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7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984</w:t>
            </w: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  <w:t>מנהל מחלקה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279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778</w:t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16</w:t>
            </w: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,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</w:rPr>
              <w:t>744</w:t>
            </w: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  <w:r w:rsidRPr="007A180C">
              <w:rPr>
                <w:rFonts w:ascii="Arial" w:eastAsia="Times New Roman" w:hAnsi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32"/>
                <w:szCs w:val="32"/>
              </w:rPr>
            </w:pPr>
          </w:p>
        </w:tc>
      </w:tr>
      <w:tr w:rsidR="004A4D9A" w:rsidRPr="007A180C" w:rsidTr="00FF28EE">
        <w:trPr>
          <w:trHeight w:val="405"/>
        </w:trPr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</w:pPr>
            <w:r w:rsidRPr="007A180C"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  <w:rtl/>
              </w:rPr>
              <w:t>סה"כ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instrText xml:space="preserve"> =SUM(ABOVE) </w:instrText>
            </w: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Arial" w:eastAsia="Times New Roman" w:hAnsi="Arial"/>
                <w:b/>
                <w:bCs/>
                <w:noProof/>
                <w:color w:val="000000"/>
                <w:sz w:val="32"/>
                <w:szCs w:val="32"/>
              </w:rPr>
              <w:t>1,568,455</w:t>
            </w: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D9A" w:rsidRPr="007A180C" w:rsidRDefault="004A4D9A" w:rsidP="00FF28E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instrText xml:space="preserve"> =SUM(ABOVE) </w:instrText>
            </w: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Arial" w:eastAsia="Times New Roman" w:hAnsi="Arial"/>
                <w:b/>
                <w:bCs/>
                <w:noProof/>
                <w:color w:val="000000"/>
                <w:sz w:val="32"/>
                <w:szCs w:val="32"/>
              </w:rPr>
              <w:t>188,209</w:t>
            </w:r>
            <w:r>
              <w:rPr>
                <w:rFonts w:ascii="Arial" w:eastAsia="Times New Roman" w:hAnsi="Arial"/>
                <w:b/>
                <w:bCs/>
                <w:color w:val="000000"/>
                <w:sz w:val="32"/>
                <w:szCs w:val="32"/>
              </w:rPr>
              <w:fldChar w:fldCharType="end"/>
            </w:r>
          </w:p>
        </w:tc>
      </w:tr>
    </w:tbl>
    <w:p w:rsidR="001D075F" w:rsidRPr="001D075F" w:rsidRDefault="001D075F" w:rsidP="001D075F">
      <w:pPr>
        <w:rPr>
          <w:rtl/>
        </w:rPr>
      </w:pPr>
      <w:bookmarkStart w:id="0" w:name="_GoBack"/>
      <w:bookmarkEnd w:id="0"/>
    </w:p>
    <w:sectPr w:rsidR="001D075F" w:rsidRPr="001D075F" w:rsidSect="004A4D9A">
      <w:headerReference w:type="default" r:id="rId8"/>
      <w:footerReference w:type="default" r:id="rId9"/>
      <w:pgSz w:w="16838" w:h="11906" w:orient="landscape"/>
      <w:pgMar w:top="1418" w:right="1440" w:bottom="851" w:left="1440" w:header="425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ACB" w:rsidRDefault="00EE4ACB" w:rsidP="007F1AD5">
      <w:pPr>
        <w:spacing w:after="0" w:line="240" w:lineRule="auto"/>
      </w:pPr>
      <w:r>
        <w:separator/>
      </w:r>
    </w:p>
  </w:endnote>
  <w:endnote w:type="continuationSeparator" w:id="0">
    <w:p w:rsidR="00EE4ACB" w:rsidRDefault="00EE4ACB" w:rsidP="007F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307" w:rsidRDefault="00460307">
    <w:pPr>
      <w:pStyle w:val="a7"/>
    </w:pPr>
    <w:r w:rsidRPr="00460307">
      <w:rPr>
        <w:rFonts w:ascii="Calibri" w:eastAsia="Calibri" w:hAnsi="Calibri" w:cs="Arial"/>
        <w:noProof/>
      </w:rPr>
      <w:drawing>
        <wp:inline distT="0" distB="0" distL="0" distR="0" wp14:anchorId="52A07706" wp14:editId="710301C2">
          <wp:extent cx="5274307" cy="533143"/>
          <wp:effectExtent l="0" t="0" r="3175" b="635"/>
          <wp:docPr id="31" name="תמונה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 תחתון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7" cy="53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ACB" w:rsidRDefault="00EE4ACB" w:rsidP="007F1AD5">
      <w:pPr>
        <w:spacing w:after="0" w:line="240" w:lineRule="auto"/>
      </w:pPr>
      <w:r>
        <w:separator/>
      </w:r>
    </w:p>
  </w:footnote>
  <w:footnote w:type="continuationSeparator" w:id="0">
    <w:p w:rsidR="00EE4ACB" w:rsidRDefault="00EE4ACB" w:rsidP="007F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AD5" w:rsidRPr="00CA4B6F" w:rsidRDefault="00CA4B6F" w:rsidP="00CA4B6F">
    <w:pPr>
      <w:pStyle w:val="a5"/>
      <w:jc w:val="right"/>
      <w:rPr>
        <w:rtl/>
      </w:rPr>
    </w:pPr>
    <w:r>
      <w:rPr>
        <w:noProof/>
        <w:rtl/>
      </w:rPr>
      <w:drawing>
        <wp:inline distT="0" distB="0" distL="0" distR="0">
          <wp:extent cx="2047875" cy="1531316"/>
          <wp:effectExtent l="0" t="0" r="0" b="0"/>
          <wp:docPr id="30" name="תמונה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היות שוו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737" cy="15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03A8"/>
    <w:multiLevelType w:val="hybridMultilevel"/>
    <w:tmpl w:val="EEB05824"/>
    <w:lvl w:ilvl="0" w:tplc="9E7811F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F5A"/>
    <w:multiLevelType w:val="hybridMultilevel"/>
    <w:tmpl w:val="0D26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3A65"/>
    <w:multiLevelType w:val="hybridMultilevel"/>
    <w:tmpl w:val="3678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D17"/>
    <w:multiLevelType w:val="hybridMultilevel"/>
    <w:tmpl w:val="BC82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742"/>
    <w:multiLevelType w:val="hybridMultilevel"/>
    <w:tmpl w:val="2DBE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E7BD5"/>
    <w:multiLevelType w:val="hybridMultilevel"/>
    <w:tmpl w:val="C4D0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DA0"/>
    <w:multiLevelType w:val="hybridMultilevel"/>
    <w:tmpl w:val="89C24018"/>
    <w:lvl w:ilvl="0" w:tplc="4E9C3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540D"/>
    <w:multiLevelType w:val="hybridMultilevel"/>
    <w:tmpl w:val="E74853B0"/>
    <w:lvl w:ilvl="0" w:tplc="F844EA4E">
      <w:start w:val="1"/>
      <w:numFmt w:val="decimal"/>
      <w:lvlText w:val="%1."/>
      <w:lvlJc w:val="left"/>
      <w:pPr>
        <w:ind w:left="780" w:hanging="360"/>
      </w:pPr>
      <w:rPr>
        <w:lang w:val="en-US" w:bidi="he-IL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47317D"/>
    <w:multiLevelType w:val="hybridMultilevel"/>
    <w:tmpl w:val="EE80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93D8B"/>
    <w:multiLevelType w:val="multilevel"/>
    <w:tmpl w:val="570CF0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ADE0C45"/>
    <w:multiLevelType w:val="hybridMultilevel"/>
    <w:tmpl w:val="09E6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B0FD7"/>
    <w:multiLevelType w:val="hybridMultilevel"/>
    <w:tmpl w:val="5B0444DA"/>
    <w:lvl w:ilvl="0" w:tplc="55DA2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D5"/>
    <w:rsid w:val="00001ADB"/>
    <w:rsid w:val="00017489"/>
    <w:rsid w:val="000416C7"/>
    <w:rsid w:val="00071BB5"/>
    <w:rsid w:val="000725EF"/>
    <w:rsid w:val="00072BDB"/>
    <w:rsid w:val="001334ED"/>
    <w:rsid w:val="001A7D7A"/>
    <w:rsid w:val="001B0412"/>
    <w:rsid w:val="001C03CB"/>
    <w:rsid w:val="001D075F"/>
    <w:rsid w:val="001D2DCA"/>
    <w:rsid w:val="001F6007"/>
    <w:rsid w:val="0020511C"/>
    <w:rsid w:val="002065F9"/>
    <w:rsid w:val="00214900"/>
    <w:rsid w:val="00264C02"/>
    <w:rsid w:val="002C31C3"/>
    <w:rsid w:val="002D5213"/>
    <w:rsid w:val="00306CDD"/>
    <w:rsid w:val="00337076"/>
    <w:rsid w:val="00344D66"/>
    <w:rsid w:val="003C76AB"/>
    <w:rsid w:val="003D2E87"/>
    <w:rsid w:val="003D614C"/>
    <w:rsid w:val="003D71C4"/>
    <w:rsid w:val="003E4FDF"/>
    <w:rsid w:val="00400216"/>
    <w:rsid w:val="004203E1"/>
    <w:rsid w:val="00422DDA"/>
    <w:rsid w:val="00430C33"/>
    <w:rsid w:val="00457289"/>
    <w:rsid w:val="00460307"/>
    <w:rsid w:val="00495AC1"/>
    <w:rsid w:val="004A1894"/>
    <w:rsid w:val="004A4D9A"/>
    <w:rsid w:val="004D09F4"/>
    <w:rsid w:val="004D7673"/>
    <w:rsid w:val="0051129D"/>
    <w:rsid w:val="0051242A"/>
    <w:rsid w:val="00540FCE"/>
    <w:rsid w:val="0056077D"/>
    <w:rsid w:val="005619A7"/>
    <w:rsid w:val="0058535B"/>
    <w:rsid w:val="005A5CA7"/>
    <w:rsid w:val="005D25FB"/>
    <w:rsid w:val="005F3C72"/>
    <w:rsid w:val="005F3F8F"/>
    <w:rsid w:val="00622333"/>
    <w:rsid w:val="00666319"/>
    <w:rsid w:val="007200D4"/>
    <w:rsid w:val="007646A9"/>
    <w:rsid w:val="00767A96"/>
    <w:rsid w:val="007A7505"/>
    <w:rsid w:val="007C1F9F"/>
    <w:rsid w:val="007D1C44"/>
    <w:rsid w:val="007D6A48"/>
    <w:rsid w:val="007F1AD5"/>
    <w:rsid w:val="00832F69"/>
    <w:rsid w:val="0084009C"/>
    <w:rsid w:val="00863580"/>
    <w:rsid w:val="008C48E1"/>
    <w:rsid w:val="00920573"/>
    <w:rsid w:val="00957D90"/>
    <w:rsid w:val="00960771"/>
    <w:rsid w:val="00960DFF"/>
    <w:rsid w:val="00961141"/>
    <w:rsid w:val="009955CC"/>
    <w:rsid w:val="009C08CE"/>
    <w:rsid w:val="009D4412"/>
    <w:rsid w:val="009E5FDA"/>
    <w:rsid w:val="00A12CE1"/>
    <w:rsid w:val="00A207C6"/>
    <w:rsid w:val="00A614F7"/>
    <w:rsid w:val="00A72401"/>
    <w:rsid w:val="00A84B43"/>
    <w:rsid w:val="00AA31A6"/>
    <w:rsid w:val="00AD4683"/>
    <w:rsid w:val="00AE23C0"/>
    <w:rsid w:val="00AE7134"/>
    <w:rsid w:val="00AF5142"/>
    <w:rsid w:val="00B07F29"/>
    <w:rsid w:val="00B35FA5"/>
    <w:rsid w:val="00B47251"/>
    <w:rsid w:val="00B54B76"/>
    <w:rsid w:val="00B61872"/>
    <w:rsid w:val="00B82925"/>
    <w:rsid w:val="00BA4D0E"/>
    <w:rsid w:val="00BC44E0"/>
    <w:rsid w:val="00BC5ED1"/>
    <w:rsid w:val="00BC67F8"/>
    <w:rsid w:val="00BE6C82"/>
    <w:rsid w:val="00BE7911"/>
    <w:rsid w:val="00C135CD"/>
    <w:rsid w:val="00C420F6"/>
    <w:rsid w:val="00C814C3"/>
    <w:rsid w:val="00CA4B6F"/>
    <w:rsid w:val="00CB39C7"/>
    <w:rsid w:val="00CB5C23"/>
    <w:rsid w:val="00CC0E99"/>
    <w:rsid w:val="00D372CF"/>
    <w:rsid w:val="00D52094"/>
    <w:rsid w:val="00E05509"/>
    <w:rsid w:val="00E65C50"/>
    <w:rsid w:val="00EA6DB4"/>
    <w:rsid w:val="00EE4ACB"/>
    <w:rsid w:val="00F242D2"/>
    <w:rsid w:val="00F3181F"/>
    <w:rsid w:val="00F3772B"/>
    <w:rsid w:val="00F50FFA"/>
    <w:rsid w:val="00F5466F"/>
    <w:rsid w:val="00F72991"/>
    <w:rsid w:val="00F73C58"/>
    <w:rsid w:val="00FB25E3"/>
    <w:rsid w:val="00FD028A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37BFCB-DDFE-463A-BE83-A2160FF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09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F1A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AD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עליונה תו"/>
    <w:basedOn w:val="a0"/>
    <w:link w:val="a5"/>
    <w:uiPriority w:val="99"/>
    <w:rsid w:val="007F1AD5"/>
  </w:style>
  <w:style w:type="paragraph" w:styleId="a7">
    <w:name w:val="footer"/>
    <w:basedOn w:val="a"/>
    <w:link w:val="a8"/>
    <w:uiPriority w:val="99"/>
    <w:unhideWhenUsed/>
    <w:rsid w:val="007F1AD5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כותרת תחתונה תו"/>
    <w:basedOn w:val="a0"/>
    <w:link w:val="a7"/>
    <w:uiPriority w:val="99"/>
    <w:rsid w:val="007F1AD5"/>
  </w:style>
  <w:style w:type="paragraph" w:styleId="a9">
    <w:name w:val="List Paragraph"/>
    <w:basedOn w:val="a"/>
    <w:uiPriority w:val="34"/>
    <w:qFormat/>
    <w:rsid w:val="00960DFF"/>
    <w:pPr>
      <w:ind w:left="720"/>
      <w:contextualSpacing/>
    </w:pPr>
  </w:style>
  <w:style w:type="table" w:styleId="aa">
    <w:name w:val="Table Grid"/>
    <w:basedOn w:val="a1"/>
    <w:uiPriority w:val="59"/>
    <w:rsid w:val="001D075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131A-6121-4C4C-A969-5876C0DE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Masfin | Akim</dc:creator>
  <cp:lastModifiedBy>גיא ששון</cp:lastModifiedBy>
  <cp:revision>2</cp:revision>
  <cp:lastPrinted>2018-07-03T06:14:00Z</cp:lastPrinted>
  <dcterms:created xsi:type="dcterms:W3CDTF">2023-07-02T16:35:00Z</dcterms:created>
  <dcterms:modified xsi:type="dcterms:W3CDTF">2023-07-02T16:35:00Z</dcterms:modified>
</cp:coreProperties>
</file>